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B25311" w:rsidRDefault="00B25311" w:rsidP="00806C0D">
      <w:pPr>
        <w:jc w:val="center"/>
        <w:rPr>
          <w:b/>
        </w:rPr>
      </w:pPr>
      <w:proofErr w:type="spellStart"/>
      <w:r w:rsidRPr="00B25311">
        <w:rPr>
          <w:b/>
        </w:rPr>
        <w:t>Куцкель</w:t>
      </w:r>
      <w:proofErr w:type="spellEnd"/>
      <w:r w:rsidRPr="00B25311">
        <w:rPr>
          <w:b/>
        </w:rPr>
        <w:t xml:space="preserve"> М.В. </w:t>
      </w:r>
    </w:p>
    <w:p w:rsidR="00B25311" w:rsidRDefault="00B25311" w:rsidP="00B25311">
      <w:pPr>
        <w:pStyle w:val="1"/>
      </w:pPr>
      <w:r w:rsidRPr="00B25311">
        <w:t xml:space="preserve">Административная ответственность за незаконный оборот наркотических средств, психотропных веществ или их аналогов и роль полиции в ее применении </w:t>
      </w:r>
    </w:p>
    <w:p w:rsidR="00B25311" w:rsidRPr="00806C0D" w:rsidRDefault="00B25311" w:rsidP="00806C0D">
      <w:pPr>
        <w:jc w:val="center"/>
        <w:rPr>
          <w:b/>
        </w:rPr>
      </w:pPr>
      <w:r w:rsidRPr="00B25311">
        <w:rPr>
          <w:b/>
        </w:rPr>
        <w:t>2023</w:t>
      </w:r>
    </w:p>
    <w:p w:rsidR="00B25311" w:rsidRPr="00B25311" w:rsidRDefault="00B25311" w:rsidP="00B25311">
      <w:pPr>
        <w:pStyle w:val="a3"/>
        <w:jc w:val="center"/>
        <w:rPr>
          <w:b/>
        </w:rPr>
      </w:pPr>
      <w:r w:rsidRPr="00B25311">
        <w:rPr>
          <w:b/>
        </w:rPr>
        <w:t xml:space="preserve">ДИССЕРТАЦИЯ </w:t>
      </w:r>
    </w:p>
    <w:p w:rsidR="00B55B73" w:rsidRPr="00B25311" w:rsidRDefault="00B25311" w:rsidP="00B25311">
      <w:pPr>
        <w:pStyle w:val="a3"/>
        <w:jc w:val="center"/>
        <w:rPr>
          <w:b/>
        </w:rPr>
      </w:pPr>
      <w:r w:rsidRPr="00B25311">
        <w:rPr>
          <w:b/>
        </w:rPr>
        <w:t>на соискание ученой степени кандидата юридических наук</w:t>
      </w:r>
    </w:p>
    <w:p w:rsidR="00F145DF" w:rsidRPr="00B25311" w:rsidRDefault="00F145DF" w:rsidP="00806C0D">
      <w:pPr>
        <w:pStyle w:val="a3"/>
        <w:jc w:val="center"/>
        <w:rPr>
          <w:b/>
        </w:rPr>
      </w:pPr>
    </w:p>
    <w:p w:rsidR="00F145DF" w:rsidRPr="00B25311" w:rsidRDefault="00F145DF" w:rsidP="00806C0D">
      <w:pPr>
        <w:pStyle w:val="a3"/>
        <w:jc w:val="center"/>
        <w:rPr>
          <w:b/>
        </w:rPr>
      </w:pPr>
    </w:p>
    <w:p w:rsidR="006B2014" w:rsidRPr="008C13E6" w:rsidRDefault="006B2014" w:rsidP="006B201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6B2014" w:rsidRPr="008C13E6" w:rsidRDefault="006B2014" w:rsidP="006B201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B2014" w:rsidRPr="008C13E6" w:rsidRDefault="006B2014" w:rsidP="006B201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6B2014" w:rsidRPr="008C13E6" w:rsidRDefault="006B2014" w:rsidP="006B201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B2014" w:rsidRPr="008C13E6" w:rsidRDefault="006B2014" w:rsidP="006B201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6B2014" w:rsidRPr="008C13E6" w:rsidRDefault="006B2014" w:rsidP="006B2014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B2014" w:rsidRPr="008C13E6" w:rsidRDefault="006B2014" w:rsidP="006B2014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6B2014" w:rsidRPr="008C13E6" w:rsidRDefault="006B2014" w:rsidP="006B2014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jc w:val="center"/>
        <w:rPr>
          <w:color w:val="000000" w:themeColor="text1"/>
        </w:rPr>
      </w:pPr>
      <w:r w:rsidRPr="00B25311">
        <w:rPr>
          <w:color w:val="000000" w:themeColor="text1"/>
        </w:rPr>
        <w:t>Оглавление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Введение......................................................................................................... 3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Глава I. Правовое регулирование административной ответственности </w:t>
      </w:r>
      <w:proofErr w:type="gramStart"/>
      <w:r w:rsidRPr="00B25311">
        <w:rPr>
          <w:color w:val="000000" w:themeColor="text1"/>
        </w:rPr>
        <w:t>за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незаконный оборот наркотических средств, психотропных веществ или их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аналогов.................................................................................................................. 18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1. Ретроспективный и сравнительно-правовой анализ </w:t>
      </w:r>
      <w:proofErr w:type="gramStart"/>
      <w:r w:rsidRPr="00B25311">
        <w:rPr>
          <w:color w:val="000000" w:themeColor="text1"/>
        </w:rPr>
        <w:t>нормативного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правового регулирования административной ответственности за </w:t>
      </w:r>
      <w:proofErr w:type="gramStart"/>
      <w:r w:rsidRPr="00B25311">
        <w:rPr>
          <w:color w:val="000000" w:themeColor="text1"/>
        </w:rPr>
        <w:t>незаконный</w:t>
      </w:r>
      <w:proofErr w:type="gramEnd"/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оборот наркотических средств, психотропных веществ или их аналогов...... 18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2. Понятие, содержание и основания </w:t>
      </w:r>
      <w:proofErr w:type="gramStart"/>
      <w:r w:rsidRPr="00B25311">
        <w:rPr>
          <w:color w:val="000000" w:themeColor="text1"/>
        </w:rPr>
        <w:t>административной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ответственности за незаконный оборот наркотических средств, психотропных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веществ или их аналогов ...................................................................................... 40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3. Административная ответственность за незаконный оборот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наркотических средств, психотропных веществ или их аналогов: состав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административного правонарушения ................................................................. 72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Глава II. Роль полиции в применении административной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ответственности за незаконный оборот наркотических средств, психотропных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веществ или их аналогов .................................................................................... 104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1. Общая характеристика участия полиции в применении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административной ответственности за незаконный оборот </w:t>
      </w:r>
      <w:proofErr w:type="gramStart"/>
      <w:r w:rsidRPr="00B25311">
        <w:rPr>
          <w:color w:val="000000" w:themeColor="text1"/>
        </w:rPr>
        <w:t>наркотических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средств, психотропных веществ или их аналогов ........................................... 104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2. Выявление должностными лицами полиции </w:t>
      </w:r>
      <w:proofErr w:type="gramStart"/>
      <w:r w:rsidRPr="00B25311">
        <w:rPr>
          <w:color w:val="000000" w:themeColor="text1"/>
        </w:rPr>
        <w:t>административных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правонарушений, предусмотренных статьей 6.8 КоАП РФ: административноправовой аспект................................................................................................... 125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§ 3. Возбуждение должностными лицами полиции дел </w:t>
      </w:r>
      <w:proofErr w:type="gramStart"/>
      <w:r w:rsidRPr="00B25311">
        <w:rPr>
          <w:color w:val="000000" w:themeColor="text1"/>
        </w:rPr>
        <w:t>об</w:t>
      </w:r>
      <w:proofErr w:type="gramEnd"/>
      <w:r w:rsidRPr="00B25311">
        <w:rPr>
          <w:color w:val="000000" w:themeColor="text1"/>
        </w:rPr>
        <w:t xml:space="preserve">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 xml:space="preserve">административных </w:t>
      </w:r>
      <w:proofErr w:type="gramStart"/>
      <w:r w:rsidRPr="00B25311">
        <w:rPr>
          <w:color w:val="000000" w:themeColor="text1"/>
        </w:rPr>
        <w:t>правонарушениях</w:t>
      </w:r>
      <w:proofErr w:type="gramEnd"/>
      <w:r w:rsidRPr="00B25311">
        <w:rPr>
          <w:color w:val="000000" w:themeColor="text1"/>
        </w:rPr>
        <w:t xml:space="preserve">, предусмотренных статьей 6.8 КоАП </w:t>
      </w: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РФ: административно-правовой аспект............................................................ 149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Заключение ................................................................................................ 175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B25311" w:rsidRPr="00B25311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Список литературы................................................................................... 180</w:t>
      </w:r>
    </w:p>
    <w:p w:rsidR="00B25311" w:rsidRDefault="00B25311" w:rsidP="00B25311">
      <w:pPr>
        <w:pStyle w:val="a5"/>
        <w:rPr>
          <w:color w:val="000000" w:themeColor="text1"/>
        </w:rPr>
      </w:pPr>
    </w:p>
    <w:p w:rsidR="00806C0D" w:rsidRPr="00D41E1D" w:rsidRDefault="00B25311" w:rsidP="00B25311">
      <w:pPr>
        <w:pStyle w:val="a5"/>
        <w:rPr>
          <w:color w:val="000000" w:themeColor="text1"/>
        </w:rPr>
      </w:pPr>
      <w:r w:rsidRPr="00B25311">
        <w:rPr>
          <w:color w:val="000000" w:themeColor="text1"/>
        </w:rPr>
        <w:t>ПРИЛОЖЕНИЯ......................................................................................... 209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B2014" w:rsidRPr="008C13E6" w:rsidRDefault="006B2014" w:rsidP="006B2014">
      <w:pPr>
        <w:pStyle w:val="a3"/>
        <w:jc w:val="center"/>
        <w:rPr>
          <w:b/>
          <w:color w:val="7030A0"/>
          <w:u w:val="single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  <w:r w:rsidRPr="008C13E6">
        <w:rPr>
          <w:b/>
          <w:color w:val="7030A0"/>
          <w:u w:val="single"/>
        </w:rPr>
        <w:t xml:space="preserve"> </w:t>
      </w:r>
    </w:p>
    <w:p w:rsidR="006B2014" w:rsidRPr="008C13E6" w:rsidRDefault="006B2014" w:rsidP="006B2014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0" w:rsidRDefault="00A24790" w:rsidP="00693724">
      <w:pPr>
        <w:spacing w:after="0" w:line="240" w:lineRule="auto"/>
      </w:pPr>
      <w:r>
        <w:separator/>
      </w:r>
    </w:p>
  </w:endnote>
  <w:endnote w:type="continuationSeparator" w:id="0">
    <w:p w:rsidR="00A24790" w:rsidRDefault="00A24790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0" w:rsidRDefault="00A24790" w:rsidP="00693724">
      <w:pPr>
        <w:spacing w:after="0" w:line="240" w:lineRule="auto"/>
      </w:pPr>
      <w:r>
        <w:separator/>
      </w:r>
    </w:p>
  </w:footnote>
  <w:footnote w:type="continuationSeparator" w:id="0">
    <w:p w:rsidR="00A24790" w:rsidRDefault="00A24790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B7EB8"/>
    <w:rsid w:val="00351401"/>
    <w:rsid w:val="00452209"/>
    <w:rsid w:val="0049701A"/>
    <w:rsid w:val="004F05E3"/>
    <w:rsid w:val="00526DE6"/>
    <w:rsid w:val="006820B4"/>
    <w:rsid w:val="00693724"/>
    <w:rsid w:val="00696800"/>
    <w:rsid w:val="006B2014"/>
    <w:rsid w:val="00710532"/>
    <w:rsid w:val="00732BCA"/>
    <w:rsid w:val="00806C0D"/>
    <w:rsid w:val="008457D1"/>
    <w:rsid w:val="008C7375"/>
    <w:rsid w:val="00956844"/>
    <w:rsid w:val="00A24790"/>
    <w:rsid w:val="00A42522"/>
    <w:rsid w:val="00AC605C"/>
    <w:rsid w:val="00B25311"/>
    <w:rsid w:val="00B55B73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5075-1349-4C54-B541-E77CDAB0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2024-01-18T09:19:00Z</dcterms:modified>
</cp:coreProperties>
</file>